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64B" w:rsidRDefault="00395DC4">
      <w:pPr>
        <w:rPr>
          <w:b/>
          <w:bCs/>
        </w:rPr>
      </w:pPr>
      <w:r>
        <w:rPr>
          <w:b/>
          <w:bCs/>
          <w:u w:val="single"/>
        </w:rPr>
        <w:t>Sujet Bac Pro oral :</w:t>
      </w:r>
      <w:r>
        <w:rPr>
          <w:b/>
          <w:bCs/>
        </w:rPr>
        <w:t xml:space="preserve"> Vie sociale et loisirs</w:t>
      </w: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395DC4" w:rsidP="003D4138">
      <w:pPr>
        <w:pStyle w:val="Corpsdetexte"/>
        <w:jc w:val="both"/>
      </w:pPr>
      <w:r>
        <w:t>Le directeur d'un hôtel souhaite connaître l'évolution de la fréquentation du site Internet de son établissement. Il consulte les données relevées à la fin de chaque mois entre octobre 2009 et mai 2010.</w:t>
      </w: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/>
      </w:tblPr>
      <w:tblGrid>
        <w:gridCol w:w="1306"/>
        <w:gridCol w:w="1026"/>
        <w:gridCol w:w="1114"/>
        <w:gridCol w:w="1118"/>
        <w:gridCol w:w="1004"/>
        <w:gridCol w:w="1038"/>
        <w:gridCol w:w="1189"/>
        <w:gridCol w:w="1116"/>
        <w:gridCol w:w="1169"/>
      </w:tblGrid>
      <w:tr w:rsidR="00D5464B" w:rsidTr="003D4138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</w:pPr>
            <w:r>
              <w:t>Mois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Pr="003D4138" w:rsidRDefault="00395DC4" w:rsidP="003D4138">
            <w:pPr>
              <w:pStyle w:val="Corpsdetexte"/>
              <w:spacing w:after="0"/>
              <w:jc w:val="center"/>
              <w:rPr>
                <w:sz w:val="22"/>
                <w:szCs w:val="22"/>
              </w:rPr>
            </w:pPr>
            <w:r w:rsidRPr="003D4138">
              <w:rPr>
                <w:sz w:val="22"/>
                <w:szCs w:val="22"/>
              </w:rPr>
              <w:t>Oct.2009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Pr="003D4138" w:rsidRDefault="00395DC4" w:rsidP="003D4138">
            <w:pPr>
              <w:pStyle w:val="Corpsdetexte"/>
              <w:spacing w:after="0"/>
              <w:jc w:val="center"/>
              <w:rPr>
                <w:sz w:val="22"/>
                <w:szCs w:val="22"/>
              </w:rPr>
            </w:pPr>
            <w:r w:rsidRPr="003D4138">
              <w:rPr>
                <w:sz w:val="22"/>
                <w:szCs w:val="22"/>
              </w:rPr>
              <w:t>Nov.2009</w:t>
            </w:r>
          </w:p>
        </w:tc>
        <w:tc>
          <w:tcPr>
            <w:tcW w:w="1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Pr="003D4138" w:rsidRDefault="00395DC4" w:rsidP="003D4138">
            <w:pPr>
              <w:pStyle w:val="Corpsdetexte"/>
              <w:spacing w:after="0"/>
              <w:jc w:val="center"/>
              <w:rPr>
                <w:sz w:val="22"/>
                <w:szCs w:val="22"/>
              </w:rPr>
            </w:pPr>
            <w:r w:rsidRPr="003D4138">
              <w:rPr>
                <w:sz w:val="22"/>
                <w:szCs w:val="22"/>
              </w:rPr>
              <w:t>Déc.2009</w:t>
            </w:r>
          </w:p>
        </w:tc>
        <w:tc>
          <w:tcPr>
            <w:tcW w:w="10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Pr="003D4138" w:rsidRDefault="00395DC4" w:rsidP="003D4138">
            <w:pPr>
              <w:pStyle w:val="Corpsdetexte"/>
              <w:spacing w:after="0"/>
              <w:jc w:val="center"/>
              <w:rPr>
                <w:sz w:val="22"/>
                <w:szCs w:val="22"/>
              </w:rPr>
            </w:pPr>
            <w:r w:rsidRPr="003D4138">
              <w:rPr>
                <w:sz w:val="22"/>
                <w:szCs w:val="22"/>
              </w:rPr>
              <w:t>Jan.2010</w:t>
            </w:r>
          </w:p>
        </w:tc>
        <w:tc>
          <w:tcPr>
            <w:tcW w:w="1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Pr="003D4138" w:rsidRDefault="00395DC4" w:rsidP="003D4138">
            <w:pPr>
              <w:pStyle w:val="Corpsdetexte"/>
              <w:spacing w:after="0"/>
              <w:jc w:val="center"/>
              <w:rPr>
                <w:sz w:val="22"/>
                <w:szCs w:val="22"/>
              </w:rPr>
            </w:pPr>
            <w:r w:rsidRPr="003D4138">
              <w:rPr>
                <w:sz w:val="22"/>
                <w:szCs w:val="22"/>
              </w:rPr>
              <w:t>Fév.2010</w:t>
            </w:r>
          </w:p>
        </w:tc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Pr="003D4138" w:rsidRDefault="003D4138" w:rsidP="003D4138">
            <w:pPr>
              <w:pStyle w:val="Corpsdetexte"/>
              <w:spacing w:after="0"/>
              <w:jc w:val="center"/>
              <w:rPr>
                <w:sz w:val="22"/>
                <w:szCs w:val="22"/>
              </w:rPr>
            </w:pPr>
            <w:r w:rsidRPr="003D4138">
              <w:rPr>
                <w:sz w:val="22"/>
                <w:szCs w:val="22"/>
              </w:rPr>
              <w:t>Mar.</w:t>
            </w:r>
            <w:r w:rsidR="00395DC4" w:rsidRPr="003D4138">
              <w:rPr>
                <w:sz w:val="22"/>
                <w:szCs w:val="22"/>
              </w:rPr>
              <w:t>2010</w:t>
            </w:r>
          </w:p>
        </w:tc>
        <w:tc>
          <w:tcPr>
            <w:tcW w:w="1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Pr="003D4138" w:rsidRDefault="00395DC4" w:rsidP="003D4138">
            <w:pPr>
              <w:pStyle w:val="Corpsdetexte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 w:rsidRPr="003D4138">
              <w:rPr>
                <w:sz w:val="22"/>
                <w:szCs w:val="22"/>
              </w:rPr>
              <w:t>Avr</w:t>
            </w:r>
            <w:proofErr w:type="spellEnd"/>
            <w:r w:rsidRPr="003D4138">
              <w:rPr>
                <w:sz w:val="22"/>
                <w:szCs w:val="22"/>
              </w:rPr>
              <w:t>.2010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Pr="003D4138" w:rsidRDefault="003D4138" w:rsidP="003D4138">
            <w:pPr>
              <w:pStyle w:val="Corpsdetexte"/>
              <w:spacing w:after="0"/>
              <w:jc w:val="center"/>
              <w:rPr>
                <w:sz w:val="22"/>
                <w:szCs w:val="22"/>
              </w:rPr>
            </w:pPr>
            <w:r w:rsidRPr="003D4138">
              <w:rPr>
                <w:sz w:val="22"/>
                <w:szCs w:val="22"/>
              </w:rPr>
              <w:t>Mai.</w:t>
            </w:r>
            <w:r w:rsidR="00395DC4" w:rsidRPr="003D4138">
              <w:rPr>
                <w:sz w:val="22"/>
                <w:szCs w:val="22"/>
              </w:rPr>
              <w:t>2010</w:t>
            </w:r>
          </w:p>
        </w:tc>
      </w:tr>
      <w:tr w:rsidR="00D5464B" w:rsidTr="003D4138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  <w:rPr>
                <w:vertAlign w:val="subscript"/>
              </w:rPr>
            </w:pPr>
            <w:r>
              <w:t xml:space="preserve">Rang </w:t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i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</w:pPr>
            <w:r>
              <w:t>1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</w:pPr>
            <w:r>
              <w:t>2</w:t>
            </w:r>
          </w:p>
        </w:tc>
        <w:tc>
          <w:tcPr>
            <w:tcW w:w="1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</w:pPr>
            <w:r>
              <w:t>3</w:t>
            </w:r>
          </w:p>
        </w:tc>
        <w:tc>
          <w:tcPr>
            <w:tcW w:w="10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</w:pPr>
            <w:r>
              <w:t>4</w:t>
            </w:r>
          </w:p>
        </w:tc>
        <w:tc>
          <w:tcPr>
            <w:tcW w:w="1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</w:pPr>
            <w:r>
              <w:t>5</w:t>
            </w:r>
          </w:p>
        </w:tc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</w:pPr>
            <w:r>
              <w:t>6</w:t>
            </w:r>
          </w:p>
        </w:tc>
        <w:tc>
          <w:tcPr>
            <w:tcW w:w="1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</w:pPr>
            <w:r>
              <w:t>7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</w:pPr>
            <w:r>
              <w:t>8</w:t>
            </w:r>
          </w:p>
        </w:tc>
      </w:tr>
      <w:tr w:rsidR="00D5464B" w:rsidTr="003D4138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  <w:rPr>
                <w:vertAlign w:val="subscript"/>
              </w:rPr>
            </w:pPr>
            <w:r>
              <w:t xml:space="preserve">Nombre de connexions </w:t>
            </w:r>
            <w:r>
              <w:rPr>
                <w:i/>
              </w:rPr>
              <w:t>y</w:t>
            </w:r>
            <w:r>
              <w:rPr>
                <w:vertAlign w:val="subscript"/>
              </w:rPr>
              <w:t>i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</w:pPr>
            <w:r>
              <w:t>110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</w:pPr>
            <w:r>
              <w:t>125</w:t>
            </w:r>
          </w:p>
        </w:tc>
        <w:tc>
          <w:tcPr>
            <w:tcW w:w="1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</w:pPr>
            <w:r>
              <w:t>152</w:t>
            </w:r>
          </w:p>
        </w:tc>
        <w:tc>
          <w:tcPr>
            <w:tcW w:w="10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</w:pPr>
            <w:r>
              <w:t>161</w:t>
            </w:r>
          </w:p>
        </w:tc>
        <w:tc>
          <w:tcPr>
            <w:tcW w:w="1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</w:pPr>
            <w:r>
              <w:t>170</w:t>
            </w:r>
          </w:p>
        </w:tc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</w:pPr>
            <w:r>
              <w:t>177</w:t>
            </w:r>
          </w:p>
        </w:tc>
        <w:tc>
          <w:tcPr>
            <w:tcW w:w="1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</w:pPr>
            <w:r>
              <w:t>201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D5464B" w:rsidRDefault="00395DC4" w:rsidP="003D4138">
            <w:pPr>
              <w:pStyle w:val="Corpsdetexte"/>
              <w:spacing w:after="0"/>
              <w:jc w:val="center"/>
            </w:pPr>
            <w:r>
              <w:t>208</w:t>
            </w:r>
          </w:p>
        </w:tc>
      </w:tr>
    </w:tbl>
    <w:p w:rsidR="00D5464B" w:rsidRDefault="00D5464B">
      <w:pPr>
        <w:pStyle w:val="Corpsdetexte"/>
      </w:pPr>
    </w:p>
    <w:p w:rsidR="00D5464B" w:rsidRDefault="00395DC4">
      <w:pPr>
        <w:pStyle w:val="Corpsdetexte"/>
      </w:pPr>
      <w:r>
        <w:rPr>
          <w:b/>
        </w:rPr>
        <w:t>Question :</w:t>
      </w:r>
      <w:r>
        <w:t xml:space="preserve"> Estimer le nombre de connexions que l'on peut espérer en décembre 2010.</w:t>
      </w:r>
    </w:p>
    <w:p w:rsidR="00D5464B" w:rsidRDefault="00D5464B">
      <w:pPr>
        <w:pStyle w:val="Corpsdetexte"/>
        <w:spacing w:after="0"/>
        <w:rPr>
          <w:b/>
        </w:rPr>
      </w:pPr>
    </w:p>
    <w:p w:rsidR="00D5464B" w:rsidRDefault="00D5464B">
      <w:pPr>
        <w:pStyle w:val="Corpsdetexte"/>
        <w:spacing w:after="0"/>
        <w:rPr>
          <w:b/>
        </w:rPr>
      </w:pPr>
    </w:p>
    <w:p w:rsidR="00D5464B" w:rsidRDefault="00395DC4" w:rsidP="003D4138">
      <w:pPr>
        <w:pStyle w:val="Corpsdetexte"/>
        <w:spacing w:after="0"/>
        <w:jc w:val="both"/>
        <w:rPr>
          <w:b/>
        </w:rPr>
      </w:pPr>
      <w:r>
        <w:rPr>
          <w:b/>
        </w:rPr>
        <w:t>Vous avez 15 mn pour rédiger un écrit que vous remettrez au jury au début de l’entretien. Vous pourrez utiliser vos brouillons pendant l’entretien de 15</w:t>
      </w:r>
      <w:r w:rsidR="003D4138">
        <w:rPr>
          <w:b/>
        </w:rPr>
        <w:t xml:space="preserve"> </w:t>
      </w:r>
      <w:r>
        <w:rPr>
          <w:b/>
        </w:rPr>
        <w:t>mn mais vous devrez les remettre à la fin.</w:t>
      </w: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5464B" w:rsidRDefault="00D5464B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395DC4" w:rsidRDefault="00395DC4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5464B" w:rsidRDefault="00395DC4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Questions possibles durant l’entretien de 15 minutes:</w:t>
      </w:r>
    </w:p>
    <w:p w:rsidR="00D5464B" w:rsidRDefault="00395DC4">
      <w:pPr>
        <w:pStyle w:val="Corpsdetexte"/>
      </w:pPr>
      <w:r>
        <w:rPr>
          <w:noProof/>
          <w:lang w:eastAsia="fr-FR"/>
        </w:rPr>
        <w:lastRenderedPageBreak/>
        <w:drawing>
          <wp:inline distT="0" distB="0" distL="0" distR="0">
            <wp:extent cx="6263640" cy="6656705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6656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64B" w:rsidRDefault="00395DC4">
      <w:pPr>
        <w:pStyle w:val="Corpsdetexte"/>
      </w:pPr>
      <w:r>
        <w:t xml:space="preserve">Le nuage de points associé à cette série statistique est représenté dans le repère orthogonal </w:t>
      </w:r>
    </w:p>
    <w:p w:rsidR="00D5464B" w:rsidRDefault="00395DC4">
      <w:pPr>
        <w:pStyle w:val="Corpsdetexte"/>
      </w:pPr>
      <w:r>
        <w:t>1. Calculer les coordonnées du point moyen G du nuage de points.</w:t>
      </w:r>
    </w:p>
    <w:p w:rsidR="00D5464B" w:rsidRDefault="00395DC4">
      <w:pPr>
        <w:pStyle w:val="Corpsdetexte"/>
      </w:pPr>
      <w:r>
        <w:t>2. Placer le point moyen G dans le repère.</w:t>
      </w:r>
    </w:p>
    <w:p w:rsidR="00D5464B" w:rsidRDefault="00395DC4">
      <w:pPr>
        <w:pStyle w:val="Corpsdetexte"/>
      </w:pPr>
      <w:r>
        <w:t xml:space="preserve">3. On admet que la droite d'équation </w:t>
      </w:r>
      <w:r>
        <w:rPr>
          <w:i/>
        </w:rPr>
        <w:t>y</w:t>
      </w:r>
      <w:r>
        <w:t xml:space="preserve">= 14x +100 réalise un ajustement </w:t>
      </w:r>
      <w:proofErr w:type="gramStart"/>
      <w:r>
        <w:t>affine</w:t>
      </w:r>
      <w:proofErr w:type="gramEnd"/>
      <w:r>
        <w:t xml:space="preserve"> satisfaisant du nuage de points.</w:t>
      </w:r>
    </w:p>
    <w:p w:rsidR="00D5464B" w:rsidRDefault="00395DC4">
      <w:pPr>
        <w:pStyle w:val="Corpsdetexte"/>
      </w:pPr>
      <w:r>
        <w:t xml:space="preserve">a. Vérifier par le calcul que le point G appartient à la </w:t>
      </w:r>
      <w:proofErr w:type="gramStart"/>
      <w:r>
        <w:t>droite .</w:t>
      </w:r>
      <w:proofErr w:type="gramEnd"/>
    </w:p>
    <w:p w:rsidR="00D5464B" w:rsidRDefault="00395DC4">
      <w:pPr>
        <w:pStyle w:val="Corpsdetexte"/>
      </w:pPr>
      <w:r>
        <w:t xml:space="preserve">b. Tracer la </w:t>
      </w:r>
      <w:proofErr w:type="gramStart"/>
      <w:r>
        <w:t>droite .</w:t>
      </w:r>
      <w:proofErr w:type="gramEnd"/>
    </w:p>
    <w:p w:rsidR="00D5464B" w:rsidRDefault="00395DC4">
      <w:pPr>
        <w:pStyle w:val="Corpsdetexte"/>
      </w:pPr>
      <w:r>
        <w:t>4. Le directeur estime que l'ajustement affine réalisé lui permet de faire des prévisions fiables concernant la fréquentation du site de son hôtel jusqu'à la fin de l'année 2010.</w:t>
      </w:r>
    </w:p>
    <w:p w:rsidR="00D5464B" w:rsidRDefault="00395DC4">
      <w:pPr>
        <w:pStyle w:val="Corpsdetexte"/>
      </w:pPr>
      <w:r>
        <w:t>a. Déterminer graphiquement à la fin de quel mois le nombre de connexions devrait être supérieur à 230 pour la première fois. On laissera apparents les traits de construction.</w:t>
      </w:r>
    </w:p>
    <w:sectPr w:rsidR="00D5464B" w:rsidSect="005F0804">
      <w:pgSz w:w="11906" w:h="16838"/>
      <w:pgMar w:top="1021" w:right="1021" w:bottom="1021" w:left="102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D5464B"/>
    <w:rsid w:val="00395DC4"/>
    <w:rsid w:val="003D4138"/>
    <w:rsid w:val="005F0804"/>
    <w:rsid w:val="00D54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fr-FR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F0804"/>
    <w:pPr>
      <w:suppressAutoHyphens/>
      <w:spacing w:line="100" w:lineRule="atLeast"/>
    </w:pPr>
    <w:rPr>
      <w:rFonts w:ascii="Times New Roman" w:eastAsia="Times New Roman" w:hAnsi="Times New Roman" w:cs="Times New Roman"/>
      <w:color w:val="00000A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orpsdetexteCar">
    <w:name w:val="Corps de texte Car"/>
    <w:basedOn w:val="Policepardfaut"/>
    <w:rsid w:val="005F080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xtedebullesCar">
    <w:name w:val="Texte de bulles Car"/>
    <w:basedOn w:val="Policepardfaut"/>
    <w:rsid w:val="005F0804"/>
    <w:rPr>
      <w:rFonts w:ascii="Tahoma" w:eastAsia="Times New Roman" w:hAnsi="Tahoma" w:cs="Tahoma"/>
      <w:sz w:val="16"/>
      <w:szCs w:val="16"/>
      <w:lang w:eastAsia="ar-SA"/>
    </w:rPr>
  </w:style>
  <w:style w:type="paragraph" w:styleId="Titre">
    <w:name w:val="Title"/>
    <w:basedOn w:val="Normal"/>
    <w:next w:val="Corpsdetexte"/>
    <w:rsid w:val="005F080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rsid w:val="005F0804"/>
    <w:pPr>
      <w:spacing w:after="120"/>
    </w:pPr>
  </w:style>
  <w:style w:type="paragraph" w:styleId="Liste">
    <w:name w:val="List"/>
    <w:basedOn w:val="Corpsdetexte"/>
    <w:rsid w:val="005F0804"/>
    <w:rPr>
      <w:rFonts w:cs="Mangal"/>
    </w:rPr>
  </w:style>
  <w:style w:type="paragraph" w:styleId="Lgende">
    <w:name w:val="caption"/>
    <w:basedOn w:val="Normal"/>
    <w:rsid w:val="005F0804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5F0804"/>
    <w:pPr>
      <w:suppressLineNumbers/>
    </w:pPr>
    <w:rPr>
      <w:rFonts w:cs="Mangal"/>
    </w:rPr>
  </w:style>
  <w:style w:type="paragraph" w:styleId="Sansinterligne">
    <w:name w:val="No Spacing"/>
    <w:rsid w:val="005F0804"/>
    <w:pPr>
      <w:suppressAutoHyphens/>
      <w:spacing w:line="100" w:lineRule="atLeast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paragraph" w:styleId="Textedebulles">
    <w:name w:val="Balloon Text"/>
    <w:basedOn w:val="Normal"/>
    <w:rsid w:val="005F08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236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MelvinKa</dc:creator>
  <cp:lastModifiedBy>Julien</cp:lastModifiedBy>
  <cp:revision>4</cp:revision>
  <dcterms:created xsi:type="dcterms:W3CDTF">2011-07-04T15:37:00Z</dcterms:created>
  <dcterms:modified xsi:type="dcterms:W3CDTF">2014-06-23T13:26:00Z</dcterms:modified>
</cp:coreProperties>
</file>